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22802" w:rsidRPr="00022802" w:rsidTr="00022802">
        <w:trPr>
          <w:jc w:val="center"/>
        </w:trPr>
        <w:tc>
          <w:tcPr>
            <w:tcW w:w="0" w:type="auto"/>
          </w:tcPr>
          <w:p w:rsidR="00022802" w:rsidRPr="00022802" w:rsidRDefault="001C3F18" w:rsidP="00D14F96">
            <w:pPr>
              <w:shd w:val="clear" w:color="auto" w:fill="FFFFFF"/>
              <w:spacing w:after="0" w:line="240" w:lineRule="auto"/>
              <w:rPr>
                <w:rFonts w:ascii="Times" w:eastAsia="Times New Roman" w:hAnsi="Times" w:cs="Times New Roman"/>
                <w:b/>
                <w:bCs/>
                <w:i/>
                <w:iCs/>
                <w:color w:val="26252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STUDENT </w:t>
            </w:r>
            <w:r w:rsidR="00022802" w:rsidRPr="00022802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EXPECTATIONS</w:t>
            </w:r>
            <w:r w:rsidR="0071658E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 AND CLASSROOM PROCEDURES</w:t>
            </w:r>
            <w:r w:rsidR="00022802" w:rsidRPr="00022802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 FOR WORLD LANGUAGES </w:t>
            </w:r>
            <w:r w:rsidR="00D14F96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2015-2016</w:t>
            </w:r>
          </w:p>
          <w:p w:rsidR="00022802" w:rsidRPr="00022802" w:rsidRDefault="00453DE3" w:rsidP="00022802">
            <w:pPr>
              <w:shd w:val="clear" w:color="auto" w:fill="FFFFFF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Mrs. Ostroski (</w:t>
            </w:r>
            <w:proofErr w:type="spellStart"/>
            <w: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</w:t>
            </w:r>
            <w:r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0"/>
                <w:szCs w:val="20"/>
              </w:rPr>
              <w:t>ñ</w:t>
            </w:r>
            <w: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ora</w:t>
            </w:r>
            <w:proofErr w:type="spellEnd"/>
            <w: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O)</w:t>
            </w:r>
          </w:p>
          <w:p w:rsidR="00022802" w:rsidRPr="00022802" w:rsidRDefault="00022802" w:rsidP="00022802">
            <w:pPr>
              <w:shd w:val="clear" w:color="auto" w:fill="FFFFFF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022802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GRADES 6, 7 &amp; 8</w:t>
            </w:r>
          </w:p>
          <w:p w:rsidR="00022802" w:rsidRPr="00022802" w:rsidRDefault="0071658E" w:rsidP="00022802">
            <w:pPr>
              <w:shd w:val="clear" w:color="auto" w:fill="FFFFFF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732-752-0444 ext. 534</w:t>
            </w:r>
            <w:r w:rsidR="00453DE3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  <w:p w:rsidR="0071658E" w:rsidRDefault="00022802" w:rsidP="00022802">
            <w:pPr>
              <w:shd w:val="clear" w:color="auto" w:fill="FFFFFF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2802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Email: </w:t>
            </w:r>
            <w:hyperlink r:id="rId5" w:history="1">
              <w:r w:rsidR="00453DE3" w:rsidRPr="00B66096">
                <w:rPr>
                  <w:rStyle w:val="Hyperlink"/>
                  <w:rFonts w:ascii="Times" w:eastAsia="Times New Roman" w:hAnsi="Times" w:cs="Times New Roman"/>
                  <w:b/>
                  <w:bCs/>
                  <w:i/>
                  <w:iCs/>
                  <w:sz w:val="20"/>
                  <w:szCs w:val="20"/>
                </w:rPr>
                <w:t>costroski@pway.org</w:t>
              </w:r>
            </w:hyperlink>
          </w:p>
          <w:p w:rsidR="00022802" w:rsidRPr="00022802" w:rsidRDefault="00022802" w:rsidP="00022802">
            <w:pPr>
              <w:shd w:val="clear" w:color="auto" w:fill="FFFFFF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iCs/>
                <w:color w:val="262521"/>
                <w:sz w:val="20"/>
                <w:szCs w:val="20"/>
              </w:rPr>
            </w:pPr>
          </w:p>
          <w:p w:rsidR="00022802" w:rsidRPr="00911CC7" w:rsidRDefault="00022802" w:rsidP="00022802">
            <w:pPr>
              <w:shd w:val="clear" w:color="auto" w:fill="FFFFFF"/>
              <w:spacing w:after="0" w:line="240" w:lineRule="auto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u w:val="single"/>
              </w:rPr>
            </w:pPr>
            <w:r w:rsidRPr="00911CC7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u w:val="single"/>
              </w:rPr>
              <w:t>Helpful websites:</w:t>
            </w:r>
          </w:p>
          <w:p w:rsidR="00022802" w:rsidRDefault="00022802" w:rsidP="00022802">
            <w:pPr>
              <w:shd w:val="clear" w:color="auto" w:fill="FFFFFF"/>
              <w:spacing w:after="0" w:line="240" w:lineRule="auto"/>
              <w:rPr>
                <w:rFonts w:ascii="Times" w:eastAsia="Times New Roman" w:hAnsi="Times" w:cs="Times New Roman"/>
                <w:bCs/>
                <w:iCs/>
                <w:sz w:val="20"/>
              </w:rPr>
            </w:pPr>
            <w:r w:rsidRPr="000D1F7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School Website:</w:t>
            </w:r>
            <w:r w:rsidRPr="00022802"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  <w:t xml:space="preserve"> </w:t>
            </w:r>
            <w:hyperlink r:id="rId6" w:history="1">
              <w:r w:rsidRPr="00911CC7">
                <w:rPr>
                  <w:rFonts w:ascii="Times" w:eastAsia="Times New Roman" w:hAnsi="Times" w:cs="Times New Roman"/>
                  <w:bCs/>
                  <w:iCs/>
                  <w:sz w:val="20"/>
                </w:rPr>
                <w:t>http://www.piscatawayschools.org/quibbletownms</w:t>
              </w:r>
            </w:hyperlink>
          </w:p>
          <w:p w:rsidR="00D14F96" w:rsidRPr="00B70431" w:rsidRDefault="00D14F96" w:rsidP="00022802">
            <w:pPr>
              <w:shd w:val="clear" w:color="auto" w:fill="FFFFFF"/>
              <w:spacing w:after="0" w:line="240" w:lineRule="auto"/>
              <w:rPr>
                <w:rFonts w:ascii="Times" w:eastAsia="Times New Roman" w:hAnsi="Times" w:cs="Times New Roman"/>
                <w:bCs/>
                <w:iCs/>
                <w:sz w:val="20"/>
                <w:szCs w:val="20"/>
              </w:rPr>
            </w:pPr>
            <w:r w:rsidRPr="00D14F96">
              <w:rPr>
                <w:rFonts w:ascii="Times" w:eastAsia="Times New Roman" w:hAnsi="Times" w:cs="Times New Roman"/>
                <w:b/>
                <w:bCs/>
                <w:i/>
                <w:iCs/>
                <w:sz w:val="20"/>
              </w:rPr>
              <w:t xml:space="preserve">My Big Campus: </w:t>
            </w:r>
            <w:r w:rsidR="00B70431">
              <w:rPr>
                <w:rFonts w:ascii="Times" w:eastAsia="Times New Roman" w:hAnsi="Times" w:cs="Times New Roman"/>
                <w:bCs/>
                <w:iCs/>
                <w:sz w:val="20"/>
              </w:rPr>
              <w:t>http://www.mybigcampus.com</w:t>
            </w:r>
          </w:p>
          <w:p w:rsidR="00E44205" w:rsidRDefault="00022802" w:rsidP="00022802">
            <w:pPr>
              <w:shd w:val="clear" w:color="auto" w:fill="FFFFFF"/>
              <w:tabs>
                <w:tab w:val="center" w:pos="5040"/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4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Realidades</w:t>
            </w:r>
            <w:proofErr w:type="spellEnd"/>
            <w:r w:rsidRPr="00D444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Activities: </w:t>
            </w:r>
            <w:hyperlink r:id="rId7" w:history="1">
              <w:r w:rsidRPr="00911CC7">
                <w:rPr>
                  <w:rFonts w:ascii="Times New Roman" w:eastAsia="Times New Roman" w:hAnsi="Times New Roman" w:cs="Times New Roman"/>
                  <w:sz w:val="20"/>
                </w:rPr>
                <w:t>http://phschool.com</w:t>
              </w:r>
            </w:hyperlink>
            <w:r w:rsidRPr="00911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Webcodes</w:t>
            </w:r>
            <w:r w:rsidRPr="0002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Level </w:t>
            </w:r>
            <w:r w:rsidRPr="00B70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A: jak-0001( red book) Level B</w:t>
            </w:r>
            <w:r w:rsidR="00B70431" w:rsidRPr="00B70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(blue book)</w:t>
            </w:r>
            <w:r w:rsidRPr="00B70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jbk-0001</w:t>
            </w:r>
          </w:p>
          <w:p w:rsidR="00E44205" w:rsidRPr="00B70431" w:rsidRDefault="00E44205" w:rsidP="00022802">
            <w:pPr>
              <w:shd w:val="clear" w:color="auto" w:fill="FFFFFF"/>
              <w:tabs>
                <w:tab w:val="center" w:pos="5040"/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CC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Videos/Tutorials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8" w:history="1">
              <w:r w:rsidR="00C23DBB" w:rsidRPr="00B7043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u w:val="none"/>
                </w:rPr>
                <w:t>http://www.senorjordan.com/los-videos/</w:t>
              </w:r>
            </w:hyperlink>
          </w:p>
          <w:p w:rsidR="00D752E0" w:rsidRPr="00B70431" w:rsidRDefault="00C23DBB" w:rsidP="00022802">
            <w:pPr>
              <w:shd w:val="clear" w:color="auto" w:fill="FFFFFF"/>
              <w:tabs>
                <w:tab w:val="center" w:pos="5040"/>
                <w:tab w:val="left" w:pos="6285"/>
              </w:tabs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u w:val="none"/>
              </w:rPr>
            </w:pPr>
            <w:r w:rsidRPr="00C23DB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Games: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B7043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u w:val="none"/>
                </w:rPr>
                <w:t>http://digitaldialects.com</w:t>
              </w:r>
            </w:hyperlink>
            <w:r w:rsidR="008A32B2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u w:val="none"/>
              </w:rPr>
              <w:t xml:space="preserve">  &amp;  o</w:t>
            </w:r>
            <w:r w:rsidR="00D752E0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u w:val="none"/>
              </w:rPr>
              <w:t xml:space="preserve">nlinefreespanish.com </w:t>
            </w:r>
          </w:p>
          <w:p w:rsidR="00D14F96" w:rsidRPr="0009772B" w:rsidRDefault="0009772B" w:rsidP="00022802">
            <w:pPr>
              <w:shd w:val="clear" w:color="auto" w:fill="FFFFFF"/>
              <w:tabs>
                <w:tab w:val="center" w:pos="5040"/>
                <w:tab w:val="left" w:pos="6285"/>
              </w:tabs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b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sz w:val="20"/>
                <w:szCs w:val="20"/>
                <w:u w:val="none"/>
              </w:rPr>
              <w:t>*</w:t>
            </w:r>
            <w:r w:rsidRPr="0009772B">
              <w:rPr>
                <w:rStyle w:val="Hyperlink"/>
                <w:rFonts w:ascii="Times New Roman" w:eastAsia="Times New Roman" w:hAnsi="Times New Roman" w:cs="Times New Roman"/>
                <w:b/>
                <w:sz w:val="20"/>
                <w:szCs w:val="20"/>
                <w:u w:val="none"/>
              </w:rPr>
              <w:t>Additional sites will be added throughout the year</w:t>
            </w:r>
          </w:p>
          <w:p w:rsidR="0009772B" w:rsidRDefault="0009772B" w:rsidP="00022802">
            <w:pPr>
              <w:shd w:val="clear" w:color="auto" w:fill="FFFFFF"/>
              <w:tabs>
                <w:tab w:val="center" w:pos="5040"/>
                <w:tab w:val="left" w:pos="6285"/>
              </w:tabs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F96" w:rsidRPr="00B70431" w:rsidRDefault="00D14F96" w:rsidP="00022802">
            <w:pPr>
              <w:shd w:val="clear" w:color="auto" w:fill="FFFFFF"/>
              <w:tabs>
                <w:tab w:val="center" w:pos="5040"/>
                <w:tab w:val="left" w:pos="6285"/>
              </w:tabs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70431"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Suggested </w:t>
            </w:r>
            <w:r w:rsidR="00B70431" w:rsidRPr="00B70431"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(free) </w:t>
            </w:r>
            <w:r w:rsidRPr="00B70431"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apps: </w:t>
            </w:r>
          </w:p>
          <w:p w:rsidR="00D14F96" w:rsidRDefault="00B70431" w:rsidP="00022802">
            <w:pPr>
              <w:shd w:val="clear" w:color="auto" w:fill="FFFFFF"/>
              <w:tabs>
                <w:tab w:val="center" w:pos="5040"/>
                <w:tab w:val="left" w:pos="6285"/>
              </w:tabs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none"/>
              </w:rPr>
            </w:pPr>
            <w:proofErr w:type="spellStart"/>
            <w:r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none"/>
              </w:rPr>
              <w:t>Duolingo</w:t>
            </w:r>
            <w:proofErr w:type="spellEnd"/>
          </w:p>
          <w:p w:rsidR="00B70431" w:rsidRDefault="00B70431" w:rsidP="00022802">
            <w:pPr>
              <w:shd w:val="clear" w:color="auto" w:fill="FFFFFF"/>
              <w:tabs>
                <w:tab w:val="center" w:pos="5040"/>
                <w:tab w:val="left" w:pos="6285"/>
              </w:tabs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none"/>
              </w:rPr>
            </w:pPr>
            <w:proofErr w:type="spellStart"/>
            <w:r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none"/>
              </w:rPr>
              <w:t>RosettaStone</w:t>
            </w:r>
            <w:proofErr w:type="spellEnd"/>
            <w:r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none"/>
              </w:rPr>
              <w:t xml:space="preserve"> Arcade Academy</w:t>
            </w:r>
          </w:p>
          <w:p w:rsidR="00B70431" w:rsidRDefault="0009772B" w:rsidP="00022802">
            <w:pPr>
              <w:shd w:val="clear" w:color="auto" w:fill="FFFFFF"/>
              <w:tabs>
                <w:tab w:val="center" w:pos="5040"/>
                <w:tab w:val="left" w:pos="6285"/>
              </w:tabs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none"/>
              </w:rPr>
            </w:pPr>
            <w:proofErr w:type="spellStart"/>
            <w:r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none"/>
              </w:rPr>
              <w:t>Cramberry</w:t>
            </w:r>
            <w:proofErr w:type="spellEnd"/>
            <w:r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none"/>
              </w:rPr>
              <w:t>Flashcardl</w:t>
            </w:r>
            <w:r w:rsidR="00B70431"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none"/>
              </w:rPr>
              <w:t>et</w:t>
            </w:r>
            <w:proofErr w:type="spellEnd"/>
            <w:r w:rsidR="00B70431"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none"/>
              </w:rPr>
              <w:t xml:space="preserve"> (choose one)</w:t>
            </w:r>
          </w:p>
          <w:p w:rsidR="00B70431" w:rsidRDefault="00B70431" w:rsidP="00022802">
            <w:pPr>
              <w:shd w:val="clear" w:color="auto" w:fill="FFFFFF"/>
              <w:tabs>
                <w:tab w:val="center" w:pos="5040"/>
                <w:tab w:val="left" w:pos="6285"/>
              </w:tabs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none"/>
              </w:rPr>
            </w:pPr>
            <w:proofErr w:type="spellStart"/>
            <w:r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none"/>
              </w:rPr>
              <w:t>PicCollage</w:t>
            </w:r>
            <w:proofErr w:type="spellEnd"/>
          </w:p>
          <w:p w:rsidR="00B70431" w:rsidRDefault="00B70431" w:rsidP="00022802">
            <w:pPr>
              <w:shd w:val="clear" w:color="auto" w:fill="FFFFFF"/>
              <w:tabs>
                <w:tab w:val="center" w:pos="5040"/>
                <w:tab w:val="left" w:pos="6285"/>
              </w:tabs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none"/>
              </w:rPr>
            </w:pPr>
            <w:proofErr w:type="spellStart"/>
            <w:r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none"/>
              </w:rPr>
              <w:t>PuppetPals</w:t>
            </w:r>
            <w:proofErr w:type="spellEnd"/>
            <w:r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none"/>
              </w:rPr>
              <w:t>, Puppet Pals2, Sock Puppets (choose one)</w:t>
            </w:r>
          </w:p>
          <w:p w:rsidR="00B70431" w:rsidRDefault="00B70431" w:rsidP="00022802">
            <w:pPr>
              <w:shd w:val="clear" w:color="auto" w:fill="FFFFFF"/>
              <w:tabs>
                <w:tab w:val="center" w:pos="5040"/>
                <w:tab w:val="left" w:pos="6285"/>
              </w:tabs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none"/>
              </w:rPr>
            </w:pPr>
            <w:proofErr w:type="spellStart"/>
            <w:r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none"/>
              </w:rPr>
              <w:t>iTranslate</w:t>
            </w:r>
            <w:proofErr w:type="spellEnd"/>
            <w:r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none"/>
              </w:rPr>
              <w:t>, Google Translate (choose one)</w:t>
            </w:r>
          </w:p>
          <w:p w:rsidR="00BA0DBE" w:rsidRDefault="00BA0DBE" w:rsidP="00022802">
            <w:pPr>
              <w:shd w:val="clear" w:color="auto" w:fill="FFFFFF"/>
              <w:tabs>
                <w:tab w:val="center" w:pos="5040"/>
                <w:tab w:val="left" w:pos="6285"/>
              </w:tabs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none"/>
              </w:rPr>
            </w:pPr>
            <w:proofErr w:type="spellStart"/>
            <w:r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none"/>
              </w:rPr>
              <w:t>myHomework</w:t>
            </w:r>
            <w:proofErr w:type="spellEnd"/>
            <w:r>
              <w:rPr>
                <w:rStyle w:val="Hyperlink"/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none"/>
              </w:rPr>
              <w:t xml:space="preserve"> student planner</w:t>
            </w:r>
          </w:p>
          <w:p w:rsidR="0009772B" w:rsidRPr="0009772B" w:rsidRDefault="0009772B" w:rsidP="00022802">
            <w:pPr>
              <w:shd w:val="clear" w:color="auto" w:fill="FFFFFF"/>
              <w:tabs>
                <w:tab w:val="center" w:pos="5040"/>
                <w:tab w:val="left" w:pos="6285"/>
              </w:tabs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b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sz w:val="20"/>
                <w:szCs w:val="20"/>
                <w:u w:val="none"/>
              </w:rPr>
              <w:t>*Additional apps will be added throughout the year</w:t>
            </w:r>
          </w:p>
          <w:p w:rsidR="00313D5F" w:rsidRPr="00D14F96" w:rsidRDefault="00313D5F" w:rsidP="00022802">
            <w:pPr>
              <w:shd w:val="clear" w:color="auto" w:fill="FFFFFF"/>
              <w:tabs>
                <w:tab w:val="center" w:pos="5040"/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62521"/>
                <w:sz w:val="20"/>
                <w:szCs w:val="20"/>
              </w:rPr>
            </w:pPr>
          </w:p>
          <w:p w:rsidR="00C23DBB" w:rsidRPr="00D14F96" w:rsidRDefault="00C23DBB" w:rsidP="00022802">
            <w:pPr>
              <w:shd w:val="clear" w:color="auto" w:fill="FFFFFF"/>
              <w:tabs>
                <w:tab w:val="center" w:pos="5040"/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022802" w:rsidRPr="00127B82" w:rsidRDefault="00D14580" w:rsidP="00022802">
            <w:pPr>
              <w:shd w:val="clear" w:color="auto" w:fill="FFFFFF"/>
              <w:spacing w:after="0" w:line="240" w:lineRule="auto"/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</w:rPr>
            </w:pPr>
            <w:r w:rsidRPr="00127B8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Dear</w:t>
            </w:r>
            <w:r w:rsidR="00022802" w:rsidRPr="00127B8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Parent</w:t>
            </w:r>
            <w:r w:rsidR="00B8223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(</w:t>
            </w:r>
            <w:r w:rsidR="00022802" w:rsidRPr="00127B8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</w:t>
            </w:r>
            <w:r w:rsidR="00B8223C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)/Guardian(s)</w:t>
            </w:r>
            <w:r w:rsidR="00022802" w:rsidRPr="00127B8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&amp; Students:</w:t>
            </w:r>
          </w:p>
          <w:p w:rsidR="00022802" w:rsidRPr="00127B82" w:rsidRDefault="00022802" w:rsidP="0002280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Welcome back for the </w:t>
            </w:r>
            <w:r w:rsidR="00D14F96" w:rsidRPr="00127B82">
              <w:rPr>
                <w:rFonts w:ascii="Times New Roman" w:eastAsia="Times New Roman" w:hAnsi="Times New Roman" w:cs="Times New Roman"/>
                <w:sz w:val="20"/>
                <w:szCs w:val="20"/>
              </w:rPr>
              <w:t>2015-2016</w:t>
            </w:r>
            <w:r w:rsidR="00D4443C" w:rsidRPr="00127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7B82" w:rsidRPr="00127B82">
              <w:rPr>
                <w:rFonts w:ascii="Times New Roman" w:eastAsia="Times New Roman" w:hAnsi="Times New Roman" w:cs="Times New Roman"/>
                <w:sz w:val="20"/>
                <w:szCs w:val="20"/>
              </w:rPr>
              <w:t>school year!</w:t>
            </w:r>
            <w:r w:rsidRPr="00127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am looking forward to another exciting year filled with language and culture. </w:t>
            </w:r>
            <w:r w:rsidRPr="00127B82">
              <w:rPr>
                <w:rFonts w:ascii="Times" w:eastAsia="Times New Roman" w:hAnsi="Times" w:cs="Times New Roman"/>
                <w:sz w:val="20"/>
                <w:szCs w:val="20"/>
              </w:rPr>
              <w:t xml:space="preserve">In order for me to </w:t>
            </w:r>
            <w:r w:rsidR="000D1F7A" w:rsidRPr="00127B82">
              <w:rPr>
                <w:rFonts w:ascii="Times" w:eastAsia="Times New Roman" w:hAnsi="Times" w:cs="Times New Roman"/>
                <w:sz w:val="20"/>
                <w:szCs w:val="20"/>
              </w:rPr>
              <w:t xml:space="preserve">effectively </w:t>
            </w:r>
            <w:r w:rsidRPr="00127B82">
              <w:rPr>
                <w:rFonts w:ascii="Times" w:eastAsia="Times New Roman" w:hAnsi="Times" w:cs="Times New Roman"/>
                <w:sz w:val="20"/>
                <w:szCs w:val="20"/>
              </w:rPr>
              <w:t>help my students succeed</w:t>
            </w:r>
            <w:r w:rsidR="000D1F7A" w:rsidRPr="00127B82">
              <w:rPr>
                <w:rFonts w:ascii="Times" w:eastAsia="Times New Roman" w:hAnsi="Times" w:cs="Times New Roman"/>
                <w:sz w:val="20"/>
                <w:szCs w:val="20"/>
              </w:rPr>
              <w:t>,</w:t>
            </w:r>
            <w:r w:rsidRPr="00127B82">
              <w:rPr>
                <w:rFonts w:ascii="Times" w:eastAsia="Times New Roman" w:hAnsi="Times" w:cs="Times New Roman"/>
                <w:sz w:val="20"/>
                <w:szCs w:val="20"/>
              </w:rPr>
              <w:t xml:space="preserve"> these are the rules, guidelines, and </w:t>
            </w:r>
            <w:r w:rsidRPr="00127B82">
              <w:rPr>
                <w:rFonts w:ascii="Times New Roman" w:eastAsia="Times New Roman" w:hAnsi="Times New Roman" w:cs="Times New Roman"/>
                <w:sz w:val="20"/>
                <w:szCs w:val="20"/>
              </w:rPr>
              <w:t>procedures we will be followin</w:t>
            </w:r>
            <w:r w:rsidR="000D1F7A" w:rsidRPr="00127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g. </w:t>
            </w:r>
            <w:r w:rsidR="002E2220">
              <w:rPr>
                <w:rFonts w:ascii="Times New Roman" w:eastAsia="Times New Roman" w:hAnsi="Times New Roman" w:cs="Times New Roman"/>
                <w:sz w:val="20"/>
                <w:szCs w:val="20"/>
              </w:rPr>
              <w:t>¡</w:t>
            </w:r>
            <w:proofErr w:type="spellStart"/>
            <w:r w:rsidR="002E2220">
              <w:rPr>
                <w:rFonts w:ascii="Times New Roman" w:eastAsia="Times New Roman" w:hAnsi="Times New Roman" w:cs="Times New Roman"/>
                <w:sz w:val="20"/>
                <w:szCs w:val="20"/>
              </w:rPr>
              <w:t>Vá</w:t>
            </w:r>
            <w:r w:rsidR="0071658E" w:rsidRPr="00127B82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  <w:r w:rsidRPr="00127B82">
              <w:rPr>
                <w:rFonts w:ascii="Times New Roman" w:eastAsia="Times New Roman" w:hAnsi="Times New Roman" w:cs="Times New Roman"/>
                <w:sz w:val="20"/>
                <w:szCs w:val="20"/>
              </w:rPr>
              <w:t>nos</w:t>
            </w:r>
            <w:proofErr w:type="spellEnd"/>
            <w:r w:rsidRPr="00127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B82">
              <w:rPr>
                <w:rFonts w:ascii="Times New Roman" w:eastAsia="Times New Roman" w:hAnsi="Times New Roman" w:cs="Times New Roman"/>
                <w:sz w:val="20"/>
                <w:szCs w:val="20"/>
              </w:rPr>
              <w:t>entonces</w:t>
            </w:r>
            <w:proofErr w:type="spellEnd"/>
            <w:r w:rsidRPr="00127B82"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  <w:p w:rsidR="00022802" w:rsidRPr="00022802" w:rsidRDefault="00022802" w:rsidP="00022802">
            <w:pPr>
              <w:shd w:val="clear" w:color="auto" w:fill="FFFFFF"/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521"/>
                <w:sz w:val="20"/>
                <w:szCs w:val="20"/>
                <w:u w:val="single"/>
              </w:rPr>
            </w:pPr>
          </w:p>
          <w:p w:rsidR="00022802" w:rsidRPr="00022802" w:rsidRDefault="00022802" w:rsidP="00022802">
            <w:pPr>
              <w:shd w:val="clear" w:color="auto" w:fill="FFFFFF"/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0228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Classroom Expectations:</w:t>
            </w:r>
          </w:p>
          <w:p w:rsidR="00530AD8" w:rsidRPr="00530AD8" w:rsidRDefault="00530AD8" w:rsidP="00530A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</w:pPr>
            <w:r w:rsidRPr="00530AD8">
              <w:rPr>
                <w:rFonts w:ascii="Times New Roman" w:eastAsia="Times New Roman" w:hAnsi="Times New Roman" w:cs="Times New Roman"/>
                <w:i/>
                <w:color w:val="26252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color w:val="262521"/>
                <w:sz w:val="20"/>
                <w:szCs w:val="20"/>
              </w:rPr>
              <w:t xml:space="preserve"> </w:t>
            </w:r>
            <w:r w:rsidR="00022802" w:rsidRPr="00530AD8">
              <w:rPr>
                <w:rFonts w:ascii="Times New Roman" w:eastAsia="Times New Roman" w:hAnsi="Times New Roman" w:cs="Times New Roman"/>
                <w:i/>
                <w:color w:val="262521"/>
                <w:sz w:val="20"/>
                <w:szCs w:val="20"/>
              </w:rPr>
              <w:t>Be on time</w:t>
            </w:r>
            <w:r w:rsidR="00022802" w:rsidRPr="00530AD8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 xml:space="preserve">. </w:t>
            </w:r>
            <w:r w:rsidR="00022802" w:rsidRPr="004F7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Three </w:t>
            </w:r>
            <w:r w:rsidR="00EF47F6" w:rsidRPr="004F70D2">
              <w:rPr>
                <w:rFonts w:ascii="Times New Roman" w:eastAsia="Times New Roman" w:hAnsi="Times New Roman" w:cs="Times New Roman"/>
                <w:sz w:val="20"/>
                <w:szCs w:val="20"/>
              </w:rPr>
              <w:t>lates</w:t>
            </w:r>
            <w:r w:rsidR="00022802" w:rsidRPr="004F7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 result in a detention.</w:t>
            </w:r>
          </w:p>
          <w:p w:rsidR="00530AD8" w:rsidRPr="00530AD8" w:rsidRDefault="00022802" w:rsidP="00530A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</w:pPr>
            <w:r w:rsidRPr="00530AD8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 xml:space="preserve"> </w:t>
            </w:r>
          </w:p>
          <w:p w:rsidR="00022802" w:rsidRPr="004F70D2" w:rsidRDefault="00022802" w:rsidP="00022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02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 xml:space="preserve">2. </w:t>
            </w:r>
            <w:r w:rsidRPr="00022802">
              <w:rPr>
                <w:rFonts w:ascii="Times New Roman" w:eastAsia="Times New Roman" w:hAnsi="Times New Roman" w:cs="Times New Roman"/>
                <w:i/>
                <w:color w:val="262521"/>
                <w:sz w:val="20"/>
                <w:szCs w:val="20"/>
              </w:rPr>
              <w:t>Be prepared for class</w:t>
            </w:r>
            <w:r w:rsidRPr="00022802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 xml:space="preserve">. </w:t>
            </w:r>
            <w:r w:rsidRPr="004F70D2">
              <w:rPr>
                <w:rFonts w:ascii="Times New Roman" w:eastAsia="Times New Roman" w:hAnsi="Times New Roman" w:cs="Times New Roman"/>
                <w:sz w:val="20"/>
                <w:szCs w:val="20"/>
              </w:rPr>
              <w:t>Always bring</w:t>
            </w:r>
            <w:r w:rsidR="00B229D7" w:rsidRPr="004F7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iPad,</w:t>
            </w:r>
            <w:r w:rsidR="00911CC7" w:rsidRPr="004F7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7B82" w:rsidRPr="004F7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notebook, folder, </w:t>
            </w:r>
            <w:r w:rsidR="001E5559" w:rsidRPr="004F70D2">
              <w:rPr>
                <w:rFonts w:ascii="Times New Roman" w:eastAsia="Times New Roman" w:hAnsi="Times New Roman" w:cs="Times New Roman"/>
                <w:sz w:val="20"/>
                <w:szCs w:val="20"/>
              </w:rPr>
              <w:t>pen/</w:t>
            </w:r>
            <w:r w:rsidR="00127B82" w:rsidRPr="004F7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pencil</w:t>
            </w:r>
            <w:r w:rsidRPr="004F70D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BB1D27" w:rsidRPr="004F70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27B82" w:rsidRPr="004F7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  <w:r w:rsidR="00BB1D27" w:rsidRPr="004F7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ear buds</w:t>
            </w:r>
            <w:r w:rsidR="00127B82" w:rsidRPr="004F7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you to class.</w:t>
            </w:r>
          </w:p>
          <w:p w:rsidR="001E5559" w:rsidRPr="00022802" w:rsidRDefault="004F70D2" w:rsidP="004F70D2">
            <w:pPr>
              <w:shd w:val="clear" w:color="auto" w:fill="FFFFFF"/>
              <w:tabs>
                <w:tab w:val="left" w:pos="3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6252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262521"/>
                <w:sz w:val="12"/>
                <w:szCs w:val="12"/>
              </w:rPr>
              <w:tab/>
            </w:r>
          </w:p>
          <w:p w:rsidR="00022802" w:rsidRPr="00A340AF" w:rsidRDefault="00022802" w:rsidP="00022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02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 xml:space="preserve">3. </w:t>
            </w:r>
            <w:r w:rsidRPr="00022802">
              <w:rPr>
                <w:rFonts w:ascii="Times New Roman" w:eastAsia="Times New Roman" w:hAnsi="Times New Roman" w:cs="Times New Roman"/>
                <w:i/>
                <w:color w:val="262521"/>
                <w:sz w:val="20"/>
                <w:szCs w:val="20"/>
              </w:rPr>
              <w:t>Be respectful</w:t>
            </w:r>
            <w:r w:rsidRPr="00022802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 xml:space="preserve"> to yourself, your teacher, fellow classmates and school property. (No profanity. Keep hands to yourself. Never touch or take classmates’ belongings. </w:t>
            </w:r>
            <w:r w:rsidRPr="00A340AF">
              <w:rPr>
                <w:rFonts w:ascii="Times New Roman" w:eastAsia="Times New Roman" w:hAnsi="Times New Roman" w:cs="Times New Roman"/>
                <w:sz w:val="20"/>
                <w:szCs w:val="20"/>
              </w:rPr>
              <w:t>The classroom, desks, and textbooks are to be kept neat and clean. Do not wri</w:t>
            </w:r>
            <w:r w:rsidR="00C24D96" w:rsidRPr="00A3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te, </w:t>
            </w:r>
            <w:r w:rsidR="001E5559" w:rsidRPr="00A340AF">
              <w:rPr>
                <w:rFonts w:ascii="Times New Roman" w:eastAsia="Times New Roman" w:hAnsi="Times New Roman" w:cs="Times New Roman"/>
                <w:sz w:val="20"/>
                <w:szCs w:val="20"/>
              </w:rPr>
              <w:t>draw or highlight textbooks.)</w:t>
            </w:r>
            <w:r w:rsidRPr="00A3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22802" w:rsidRPr="00022802" w:rsidRDefault="00022802" w:rsidP="00022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521"/>
                <w:sz w:val="12"/>
                <w:szCs w:val="12"/>
              </w:rPr>
            </w:pPr>
          </w:p>
          <w:p w:rsidR="00022802" w:rsidRPr="004F70D2" w:rsidRDefault="00022802" w:rsidP="00022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02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 xml:space="preserve">4. </w:t>
            </w:r>
            <w:r w:rsidRPr="00022802">
              <w:rPr>
                <w:rFonts w:ascii="Times New Roman" w:eastAsia="Times New Roman" w:hAnsi="Times New Roman" w:cs="Times New Roman"/>
                <w:i/>
                <w:color w:val="262521"/>
                <w:sz w:val="20"/>
                <w:szCs w:val="20"/>
              </w:rPr>
              <w:t>Be an active participant</w:t>
            </w:r>
            <w:r w:rsidRPr="00022802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 xml:space="preserve">. </w:t>
            </w:r>
            <w:r w:rsidRPr="0002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Raise your hand to ask or answer a question and to make a comment. </w:t>
            </w:r>
            <w:r w:rsidRPr="004F70D2">
              <w:rPr>
                <w:rFonts w:ascii="Times New Roman" w:eastAsia="Times New Roman" w:hAnsi="Times New Roman" w:cs="Times New Roman"/>
                <w:sz w:val="20"/>
                <w:szCs w:val="20"/>
              </w:rPr>
              <w:t>Class participation is essential for learning another language.</w:t>
            </w:r>
          </w:p>
          <w:p w:rsidR="00022802" w:rsidRPr="00022802" w:rsidRDefault="00022802" w:rsidP="00022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521"/>
                <w:sz w:val="12"/>
                <w:szCs w:val="12"/>
              </w:rPr>
            </w:pPr>
          </w:p>
          <w:p w:rsidR="00022802" w:rsidRPr="00A340AF" w:rsidRDefault="00022802" w:rsidP="00022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802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 xml:space="preserve">5. </w:t>
            </w:r>
            <w:r w:rsidR="00530AD8">
              <w:rPr>
                <w:rFonts w:ascii="Times New Roman" w:eastAsia="Times New Roman" w:hAnsi="Times New Roman" w:cs="Times New Roman"/>
                <w:i/>
                <w:color w:val="262521"/>
                <w:sz w:val="20"/>
                <w:szCs w:val="20"/>
              </w:rPr>
              <w:t xml:space="preserve">Be responsible. </w:t>
            </w:r>
            <w:r w:rsidRPr="00A340AF">
              <w:rPr>
                <w:rFonts w:ascii="Times New Roman" w:eastAsia="Times New Roman" w:hAnsi="Times New Roman" w:cs="Times New Roman"/>
                <w:sz w:val="20"/>
                <w:szCs w:val="20"/>
              </w:rPr>
              <w:t>When absent from class, see teacher immediately for missed work, quiz</w:t>
            </w:r>
            <w:r w:rsidR="00530AD8" w:rsidRPr="00A340A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3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test. (see below for further details)</w:t>
            </w:r>
          </w:p>
          <w:p w:rsidR="00226B75" w:rsidRDefault="00226B75" w:rsidP="00022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</w:pPr>
          </w:p>
          <w:p w:rsidR="00B229D7" w:rsidRPr="00A340AF" w:rsidRDefault="00226B75" w:rsidP="00B229D7">
            <w:pPr>
              <w:spacing w:after="0"/>
              <w:rPr>
                <w:rFonts w:ascii="Book Antiqua" w:hAnsi="Book Antiqua"/>
              </w:rPr>
            </w:pPr>
            <w:r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262521"/>
                <w:sz w:val="20"/>
                <w:szCs w:val="20"/>
              </w:rPr>
              <w:t>iPads</w:t>
            </w:r>
            <w:proofErr w:type="gramEnd"/>
            <w:r w:rsidR="00E44205">
              <w:rPr>
                <w:rFonts w:ascii="Times New Roman" w:eastAsia="Times New Roman" w:hAnsi="Times New Roman" w:cs="Times New Roman"/>
                <w:i/>
                <w:color w:val="26252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262521"/>
                <w:sz w:val="20"/>
                <w:szCs w:val="20"/>
              </w:rPr>
              <w:t xml:space="preserve"> </w:t>
            </w:r>
            <w:r w:rsidRPr="00A3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Even though we will be using the iPad quite often, when the teacher says we are doing something without the iPad, iPads must be put away. </w:t>
            </w:r>
            <w:proofErr w:type="gramStart"/>
            <w:r w:rsidR="00B66862" w:rsidRPr="00A340AF">
              <w:rPr>
                <w:rFonts w:ascii="Times New Roman" w:eastAsia="Times New Roman" w:hAnsi="Times New Roman" w:cs="Times New Roman"/>
                <w:sz w:val="20"/>
                <w:szCs w:val="20"/>
              </w:rPr>
              <w:t>iPads</w:t>
            </w:r>
            <w:proofErr w:type="gramEnd"/>
            <w:r w:rsidRPr="00A3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are only to be used for instructional purposes. No games are allowed unless they are </w:t>
            </w:r>
            <w:r w:rsidR="00B229D7" w:rsidRPr="00A3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games introduced by the teacher. </w:t>
            </w:r>
            <w:r w:rsidR="00B229D7" w:rsidRPr="00A340AF">
              <w:rPr>
                <w:rFonts w:ascii="Times New Roman" w:hAnsi="Times New Roman" w:cs="Times New Roman"/>
                <w:sz w:val="20"/>
                <w:szCs w:val="20"/>
              </w:rPr>
              <w:t xml:space="preserve">Texting, videotaping, listening to music, or surfing the internet without permission is a violation of the district’s acceptable use policy and class expectations. </w:t>
            </w:r>
          </w:p>
          <w:p w:rsidR="00226B75" w:rsidRPr="00A340AF" w:rsidRDefault="00B229D7" w:rsidP="00226B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Failure to comply with </w:t>
            </w:r>
            <w:r w:rsidR="00B66862" w:rsidRPr="00A340AF">
              <w:rPr>
                <w:rFonts w:ascii="Times New Roman" w:eastAsia="Times New Roman" w:hAnsi="Times New Roman" w:cs="Times New Roman"/>
                <w:sz w:val="20"/>
                <w:szCs w:val="20"/>
              </w:rPr>
              <w:t>these expectations will</w:t>
            </w:r>
            <w:r w:rsidR="00226B75" w:rsidRPr="00A3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result in being prohibited to use the iPad during Spanish class as well </w:t>
            </w:r>
            <w:r w:rsidRPr="00A340AF">
              <w:rPr>
                <w:rFonts w:ascii="Times New Roman" w:eastAsia="Times New Roman" w:hAnsi="Times New Roman" w:cs="Times New Roman"/>
                <w:sz w:val="20"/>
                <w:szCs w:val="20"/>
              </w:rPr>
              <w:t>notifying your parent/guardian and disciplinary action.</w:t>
            </w:r>
            <w:r w:rsidR="00226B75" w:rsidRPr="00A34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22802" w:rsidRPr="00022802" w:rsidRDefault="00022802" w:rsidP="00022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</w:pPr>
          </w:p>
          <w:p w:rsidR="0065787A" w:rsidRDefault="00022802" w:rsidP="0065787A">
            <w:pPr>
              <w:shd w:val="clear" w:color="auto" w:fill="FFFFFF"/>
              <w:tabs>
                <w:tab w:val="left" w:pos="1080"/>
              </w:tabs>
              <w:spacing w:after="0" w:line="240" w:lineRule="auto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u w:val="single"/>
              </w:rPr>
            </w:pPr>
            <w:r w:rsidRPr="0002280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u w:val="single"/>
              </w:rPr>
              <w:t>Classroom Procedures:</w:t>
            </w:r>
          </w:p>
          <w:p w:rsidR="0065787A" w:rsidRPr="0065787A" w:rsidRDefault="0065787A" w:rsidP="0065787A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080"/>
              </w:tabs>
              <w:spacing w:after="0" w:line="240" w:lineRule="auto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If you are late to class, sign your name, the time, and the reason on the “Late to Class” form. (Clipboard is near the door).</w:t>
            </w:r>
          </w:p>
          <w:p w:rsidR="0065787A" w:rsidRPr="00991ED1" w:rsidRDefault="0065787A" w:rsidP="0065787A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080"/>
              </w:tabs>
              <w:spacing w:after="0" w:line="240" w:lineRule="auto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If textbooks are needed for class, student volunteers will distribute them to the class. </w:t>
            </w:r>
            <w:r w:rsidR="006E1E7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Student volunteers </w:t>
            </w:r>
            <w:r w:rsidR="006E1E7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will also</w:t>
            </w:r>
            <w:r w:rsidR="00DF12C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help</w:t>
            </w:r>
            <w:r w:rsidR="00A340A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with</w:t>
            </w:r>
            <w:r w:rsidR="006E1E7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handing out and collecting homework</w:t>
            </w:r>
            <w:r w:rsidR="00DF12C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/classwork</w:t>
            </w:r>
            <w:r w:rsidR="006E1E7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. All completed assignments </w:t>
            </w:r>
            <w:r w:rsidR="00DF12C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should </w:t>
            </w:r>
            <w:r w:rsidR="006E1E7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be placed in the appropriate class folder</w:t>
            </w:r>
            <w:r w:rsidR="00DF12C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. </w:t>
            </w:r>
          </w:p>
          <w:p w:rsidR="00991ED1" w:rsidRPr="00991ED1" w:rsidRDefault="00991ED1" w:rsidP="0065787A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080"/>
              </w:tabs>
              <w:spacing w:after="0" w:line="240" w:lineRule="auto"/>
              <w:rPr>
                <w:rFonts w:ascii="Times" w:eastAsia="Times New Roman" w:hAnsi="Times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Class participation is essential for learning another language. </w:t>
            </w:r>
          </w:p>
          <w:p w:rsidR="00DF12CD" w:rsidRPr="00DF12CD" w:rsidRDefault="00DF12CD" w:rsidP="00DF12CD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080"/>
              </w:tabs>
              <w:spacing w:after="0" w:line="240" w:lineRule="auto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If you complete your assignment early, you ma</w:t>
            </w:r>
            <w:r w:rsidR="00A340A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y read a book or magazine from our classroom library</w:t>
            </w:r>
            <w:r w:rsidR="00530E2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or do any of the activiti</w:t>
            </w:r>
            <w:r w:rsidR="00B229D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es found at this</w:t>
            </w:r>
            <w:r w:rsidR="00530E2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station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</w:t>
            </w:r>
          </w:p>
          <w:p w:rsidR="005D78E1" w:rsidRPr="0004007E" w:rsidRDefault="00253637" w:rsidP="0065787A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080"/>
              </w:tabs>
              <w:spacing w:after="0" w:line="240" w:lineRule="auto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Class time is to be </w:t>
            </w:r>
            <w:r w:rsidR="00A340A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uninterrupted instructional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time. </w:t>
            </w:r>
            <w:r w:rsidR="0043308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If you</w:t>
            </w:r>
            <w:r w:rsidR="00DF12C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must leave during class</w:t>
            </w:r>
            <w:r w:rsidR="0043308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time, please only ask after you’v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 completed the</w:t>
            </w:r>
            <w:r w:rsidR="00453DE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3DE3" w:rsidRPr="00453DE3"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  <w:t>Haz</w:t>
            </w:r>
            <w:proofErr w:type="spellEnd"/>
            <w:r w:rsidR="00453DE3" w:rsidRPr="00453DE3"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3DE3" w:rsidRPr="00453DE3"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  <w:t>Ahora</w:t>
            </w:r>
            <w:proofErr w:type="spellEnd"/>
            <w:r w:rsidR="00D1458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activity. Be sure to 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sign out on the “Hallway Use” </w:t>
            </w:r>
            <w:r w:rsidR="00E4420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form. </w:t>
            </w:r>
          </w:p>
          <w:p w:rsidR="00253637" w:rsidRPr="00253637" w:rsidRDefault="00253637" w:rsidP="0065787A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080"/>
              </w:tabs>
              <w:spacing w:after="0" w:line="240" w:lineRule="auto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u w:val="single"/>
              </w:rPr>
            </w:pPr>
            <w:r w:rsidRPr="00612E6A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At the end of class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: Student volunteers will collect textbooks and completed assignments. It is your responsibility to return used classroom materials to their designated areas. (</w:t>
            </w:r>
            <w:proofErr w:type="gramStart"/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i.e</w:t>
            </w:r>
            <w:proofErr w:type="gramEnd"/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 crayons, scissors</w:t>
            </w:r>
            <w:r w:rsidR="0037093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, glue, magazines, books).  Homework assignments should be written in your agenda</w:t>
            </w:r>
            <w:r w:rsidR="00612E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or a </w:t>
            </w:r>
            <w:r w:rsidR="00E4420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homework app</w:t>
            </w:r>
            <w:r w:rsidR="00612E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of your choice</w:t>
            </w:r>
            <w:r w:rsidR="0037093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. </w:t>
            </w:r>
            <w:r w:rsidR="00612E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Lastly, </w:t>
            </w:r>
            <w:r w:rsidR="0069267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</w:t>
            </w:r>
            <w:r w:rsidR="0037093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ake sure</w:t>
            </w:r>
            <w:r w:rsidR="00F7053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you have all of your materials before you leave the classroom.</w:t>
            </w:r>
            <w:r w:rsidR="00370935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</w:p>
          <w:p w:rsidR="00022802" w:rsidRPr="00022802" w:rsidRDefault="00022802" w:rsidP="00022802">
            <w:pPr>
              <w:shd w:val="clear" w:color="auto" w:fill="FFFFFF"/>
              <w:spacing w:after="0" w:line="450" w:lineRule="atLeast"/>
              <w:outlineLvl w:val="0"/>
              <w:rPr>
                <w:rFonts w:ascii="Times" w:eastAsia="Times New Roman" w:hAnsi="Times" w:cs="Times New Roman"/>
                <w:b/>
                <w:bCs/>
                <w:color w:val="000000"/>
                <w:kern w:val="36"/>
                <w:sz w:val="20"/>
                <w:szCs w:val="20"/>
                <w:u w:val="single"/>
              </w:rPr>
            </w:pPr>
            <w:r w:rsidRPr="00022802">
              <w:rPr>
                <w:rFonts w:ascii="Times" w:eastAsia="Times New Roman" w:hAnsi="Times" w:cs="Times New Roman"/>
                <w:b/>
                <w:bCs/>
                <w:color w:val="000000"/>
                <w:kern w:val="36"/>
                <w:sz w:val="20"/>
                <w:szCs w:val="20"/>
                <w:u w:val="single"/>
              </w:rPr>
              <w:t>Absences</w:t>
            </w:r>
            <w:r w:rsidR="00BB1D27">
              <w:rPr>
                <w:rFonts w:ascii="Times" w:eastAsia="Times New Roman" w:hAnsi="Times" w:cs="Times New Roman"/>
                <w:b/>
                <w:bCs/>
                <w:color w:val="000000"/>
                <w:kern w:val="36"/>
                <w:sz w:val="20"/>
                <w:szCs w:val="20"/>
                <w:u w:val="single"/>
              </w:rPr>
              <w:t>:</w:t>
            </w:r>
          </w:p>
          <w:p w:rsidR="00022802" w:rsidRPr="006A1AC3" w:rsidRDefault="00022802" w:rsidP="00022802">
            <w:pPr>
              <w:shd w:val="clear" w:color="auto" w:fill="FFFFFF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22802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02280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If </w:t>
            </w:r>
            <w:r w:rsidR="004E5EF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you are</w:t>
            </w:r>
            <w:r w:rsidRPr="0002280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absent from school, </w:t>
            </w:r>
            <w:r w:rsidR="004E5EF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you are </w:t>
            </w:r>
            <w:r w:rsidRPr="0002280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required to make up any missed work. </w:t>
            </w:r>
            <w:r w:rsidRPr="00022802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 xml:space="preserve">It is </w:t>
            </w:r>
            <w:r w:rsidR="004E5EFB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your</w:t>
            </w:r>
            <w:r w:rsidRPr="00022802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 xml:space="preserve"> responsibility to get the missed work from </w:t>
            </w:r>
            <w:r w:rsidR="004E5EFB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 xml:space="preserve">your </w:t>
            </w:r>
            <w:r w:rsidRPr="00022802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 xml:space="preserve">teacher on the day </w:t>
            </w:r>
            <w:r w:rsidR="004E5EFB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you</w:t>
            </w:r>
            <w:r w:rsidRPr="00022802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 xml:space="preserve"> return</w:t>
            </w:r>
            <w:r w:rsidRPr="0002280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</w:t>
            </w:r>
            <w:r w:rsidR="00A340A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It is important to always check </w:t>
            </w:r>
            <w:proofErr w:type="spellStart"/>
            <w:r w:rsidR="00A340A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MyBigCampus</w:t>
            </w:r>
            <w:proofErr w:type="spellEnd"/>
            <w:r w:rsidR="00A340A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for announcements, homework and/or projects.</w:t>
            </w:r>
            <w:r w:rsidRPr="0002280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  <w:r w:rsidR="004E5EF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If you are</w:t>
            </w:r>
            <w:r w:rsidRPr="0002280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absent for an extended period of time</w:t>
            </w:r>
            <w:r w:rsidR="004E5EF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, we</w:t>
            </w:r>
            <w:r w:rsidRPr="0002280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will discuss requirements and new due dates</w:t>
            </w:r>
            <w:r w:rsidR="00292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for the assignments</w:t>
            </w:r>
            <w:r w:rsidRPr="0002280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. </w:t>
            </w:r>
            <w:r w:rsidR="00292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If you</w:t>
            </w:r>
            <w:r w:rsidRPr="0002280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miss class for </w:t>
            </w:r>
            <w:r w:rsidR="00292E7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 counseling appointment, nurse visit, or school related activity, you</w:t>
            </w:r>
            <w:r w:rsidRPr="0002280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  <w:r w:rsidRPr="00022802">
              <w:rPr>
                <w:rFonts w:ascii="Times" w:eastAsia="Times New Roman" w:hAnsi="Times" w:cs="Times New Roman"/>
                <w:iCs/>
                <w:color w:val="000000"/>
                <w:sz w:val="20"/>
                <w:szCs w:val="20"/>
              </w:rPr>
              <w:t>must see</w:t>
            </w:r>
            <w:r w:rsidRPr="0002280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the teacher</w:t>
            </w:r>
            <w:r w:rsidR="005C04F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at the end of that day to submit your </w:t>
            </w:r>
            <w:r w:rsidR="005C04F0" w:rsidRPr="0002280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homework</w:t>
            </w:r>
            <w:r w:rsidRPr="0002280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and pick up the day’s assignment. </w:t>
            </w:r>
            <w:r w:rsidR="0079568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Missed quizzes and tests can be made up during homeroom or by appointment.</w:t>
            </w:r>
          </w:p>
          <w:p w:rsidR="00022802" w:rsidRPr="00022802" w:rsidRDefault="00022802" w:rsidP="00022802">
            <w:pPr>
              <w:shd w:val="clear" w:color="auto" w:fill="FFFFFF"/>
              <w:spacing w:after="0" w:line="240" w:lineRule="auto"/>
              <w:rPr>
                <w:rFonts w:ascii="Times" w:eastAsia="Times New Roman" w:hAnsi="Times" w:cs="Times New Roman"/>
                <w:b/>
                <w:color w:val="262521"/>
                <w:sz w:val="20"/>
                <w:szCs w:val="20"/>
                <w:u w:val="single"/>
              </w:rPr>
            </w:pPr>
          </w:p>
          <w:p w:rsidR="00022802" w:rsidRPr="00022802" w:rsidRDefault="00022802" w:rsidP="00022802">
            <w:pPr>
              <w:shd w:val="clear" w:color="auto" w:fill="FFFFFF"/>
              <w:spacing w:after="0" w:line="240" w:lineRule="auto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u w:val="single"/>
              </w:rPr>
            </w:pPr>
            <w:r w:rsidRPr="00022802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u w:val="single"/>
              </w:rPr>
              <w:t>Supply List:</w:t>
            </w:r>
          </w:p>
          <w:p w:rsidR="00D14580" w:rsidRDefault="00911CC7" w:rsidP="00911CC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911CC7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Notability App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organized in the following sections</w:t>
            </w:r>
            <w:r w:rsidR="00517E9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/dividers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:</w:t>
            </w:r>
            <w:r w:rsidR="00022802" w:rsidRPr="0002280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</w:p>
          <w:p w:rsidR="00D14580" w:rsidRDefault="00BB1D27" w:rsidP="00D14580">
            <w:pPr>
              <w:shd w:val="clear" w:color="auto" w:fill="FFFFFF"/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</w:t>
            </w:r>
            <w:r w:rsidR="00022802" w:rsidRPr="0002280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“Do Now</w:t>
            </w:r>
            <w:r w:rsidR="00911CC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453DE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Haz</w:t>
            </w:r>
            <w:proofErr w:type="spellEnd"/>
            <w:r w:rsidR="00453DE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3DE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Ahora</w:t>
            </w:r>
            <w:proofErr w:type="spellEnd"/>
            <w:r w:rsidR="00D1458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” activities </w:t>
            </w:r>
          </w:p>
          <w:p w:rsidR="00D14580" w:rsidRDefault="00D14580" w:rsidP="00D14580">
            <w:pPr>
              <w:shd w:val="clear" w:color="auto" w:fill="FFFFFF"/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 Class notes/</w:t>
            </w:r>
            <w:r w:rsidR="0019652E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Class </w:t>
            </w:r>
            <w:r w:rsidR="00022802" w:rsidRPr="0002280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work </w:t>
            </w:r>
          </w:p>
          <w:p w:rsidR="00D14580" w:rsidRDefault="00D14580" w:rsidP="00D14580">
            <w:pPr>
              <w:shd w:val="clear" w:color="auto" w:fill="FFFFFF"/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  <w:r w:rsidR="00022802" w:rsidRPr="00911CC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. Vocabulary </w:t>
            </w:r>
          </w:p>
          <w:p w:rsidR="00022802" w:rsidRDefault="00D14580" w:rsidP="00D14580">
            <w:pPr>
              <w:shd w:val="clear" w:color="auto" w:fill="FFFFFF"/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  <w:r w:rsidR="0019652E" w:rsidRPr="00911CC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 Homework</w:t>
            </w:r>
          </w:p>
          <w:p w:rsidR="007912AF" w:rsidRDefault="00BA0DBE" w:rsidP="00911CC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my</w:t>
            </w:r>
            <w:r w:rsidR="00612E6A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Homework</w:t>
            </w:r>
            <w:proofErr w:type="spellEnd"/>
            <w:proofErr w:type="gramEnd"/>
            <w:r w:rsidR="00612E6A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 xml:space="preserve"> App </w:t>
            </w:r>
            <w:r w:rsidR="00612E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or 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planner/agenda  to record </w:t>
            </w:r>
            <w:r w:rsidR="00612E6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assignments and deadlines.  </w:t>
            </w:r>
          </w:p>
          <w:p w:rsidR="00453DE3" w:rsidRPr="00911CC7" w:rsidRDefault="00453DE3" w:rsidP="00911CC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 1-subject notebook (To be used in the event that the iPad is not working)</w:t>
            </w:r>
          </w:p>
          <w:p w:rsidR="00022802" w:rsidRPr="00022802" w:rsidRDefault="00022802" w:rsidP="0002280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02280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A </w:t>
            </w:r>
            <w:r w:rsidR="0019652E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2-pocket </w:t>
            </w:r>
            <w:r w:rsidR="00D14F9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folder </w:t>
            </w:r>
          </w:p>
          <w:p w:rsidR="00022802" w:rsidRPr="00BB1D27" w:rsidRDefault="00022802" w:rsidP="00911C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Pencils and pens (preferably blue or black)</w:t>
            </w:r>
            <w:r w:rsidRPr="00022802">
              <w:rPr>
                <w:rFonts w:ascii="Times New Roman" w:eastAsia="Times New Roman" w:hAnsi="Times New Roman" w:cs="Times New Roman"/>
                <w:color w:val="262521"/>
                <w:sz w:val="24"/>
                <w:szCs w:val="24"/>
              </w:rPr>
              <w:t xml:space="preserve"> </w:t>
            </w:r>
          </w:p>
          <w:p w:rsidR="00BB1D27" w:rsidRPr="00453DE3" w:rsidRDefault="00BB1D27" w:rsidP="00911C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DE3">
              <w:rPr>
                <w:rFonts w:ascii="Times New Roman" w:eastAsia="Times New Roman" w:hAnsi="Times New Roman" w:cs="Times New Roman"/>
                <w:sz w:val="20"/>
                <w:szCs w:val="20"/>
              </w:rPr>
              <w:t>Ear buds</w:t>
            </w:r>
          </w:p>
          <w:p w:rsidR="00BB1D27" w:rsidRPr="00911CC7" w:rsidRDefault="00BB1D27" w:rsidP="00BB1D27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2802" w:rsidRPr="00022802" w:rsidRDefault="00022802" w:rsidP="00022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521"/>
                <w:sz w:val="20"/>
                <w:szCs w:val="20"/>
                <w:u w:val="single"/>
              </w:rPr>
            </w:pPr>
          </w:p>
          <w:p w:rsidR="00022802" w:rsidRPr="00022802" w:rsidRDefault="00022802" w:rsidP="00022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02">
              <w:rPr>
                <w:rFonts w:ascii="Times New Roman" w:eastAsia="Times New Roman" w:hAnsi="Times New Roman" w:cs="Times New Roman"/>
                <w:b/>
                <w:bCs/>
                <w:color w:val="262521"/>
                <w:sz w:val="20"/>
                <w:szCs w:val="20"/>
                <w:u w:val="single"/>
              </w:rPr>
              <w:t>Grading Policy:</w:t>
            </w:r>
          </w:p>
          <w:p w:rsidR="00022802" w:rsidRPr="00022802" w:rsidRDefault="00022802" w:rsidP="00022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</w:pPr>
            <w:r w:rsidRPr="00022802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 xml:space="preserve">Homework </w:t>
            </w:r>
            <w:r w:rsidRPr="00022802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ab/>
            </w:r>
            <w:r w:rsidRPr="00022802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ab/>
              <w:t xml:space="preserve">            10%</w:t>
            </w:r>
          </w:p>
          <w:p w:rsidR="00022802" w:rsidRPr="00022802" w:rsidRDefault="00022802" w:rsidP="00022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</w:pPr>
            <w:r w:rsidRPr="00022802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>Do now</w:t>
            </w:r>
            <w:r w:rsidR="00B229D7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 xml:space="preserve"> activities</w:t>
            </w:r>
            <w:r w:rsidRPr="00022802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 xml:space="preserve">/Participation/Classwork </w:t>
            </w:r>
            <w:r w:rsidR="00B229D7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 xml:space="preserve"> </w:t>
            </w:r>
            <w:r w:rsidRPr="00022802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>15%</w:t>
            </w:r>
          </w:p>
          <w:p w:rsidR="00022802" w:rsidRPr="00022802" w:rsidRDefault="00022802" w:rsidP="00022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</w:pPr>
            <w:r w:rsidRPr="00022802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 xml:space="preserve">Quizzes </w:t>
            </w:r>
            <w:r w:rsidRPr="00022802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ab/>
            </w:r>
            <w:r w:rsidRPr="00022802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ab/>
            </w:r>
            <w:r w:rsidRPr="00022802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ab/>
              <w:t xml:space="preserve">            25%</w:t>
            </w:r>
          </w:p>
          <w:p w:rsidR="00022802" w:rsidRDefault="00022802" w:rsidP="00022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</w:pPr>
            <w:r w:rsidRPr="00022802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>Tests</w:t>
            </w:r>
            <w:r w:rsidR="0019652E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 xml:space="preserve">                                               25</w:t>
            </w:r>
            <w:r w:rsidRPr="00022802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 xml:space="preserve">% </w:t>
            </w:r>
          </w:p>
          <w:p w:rsidR="0019652E" w:rsidRPr="00022802" w:rsidRDefault="0019652E" w:rsidP="00022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>Projects/Presentations                    25%</w:t>
            </w:r>
          </w:p>
          <w:p w:rsidR="00022802" w:rsidRPr="00022802" w:rsidRDefault="00022802" w:rsidP="00022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</w:pPr>
          </w:p>
          <w:p w:rsidR="00022802" w:rsidRPr="00F7053D" w:rsidRDefault="00022802" w:rsidP="00022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521"/>
                <w:sz w:val="20"/>
                <w:szCs w:val="20"/>
              </w:rPr>
            </w:pPr>
            <w:r w:rsidRPr="00F7053D">
              <w:rPr>
                <w:rFonts w:ascii="Times New Roman" w:eastAsia="Times New Roman" w:hAnsi="Times New Roman" w:cs="Times New Roman"/>
                <w:b/>
                <w:color w:val="262521"/>
                <w:sz w:val="20"/>
                <w:szCs w:val="20"/>
              </w:rPr>
              <w:t xml:space="preserve">Most assignments are graded on a check system. The value for the checks are as follows: </w:t>
            </w:r>
          </w:p>
          <w:p w:rsidR="00022802" w:rsidRPr="00F7053D" w:rsidRDefault="00022802" w:rsidP="00022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521"/>
                <w:sz w:val="20"/>
                <w:szCs w:val="20"/>
              </w:rPr>
            </w:pPr>
            <w:r w:rsidRPr="00F7053D">
              <w:rPr>
                <w:rFonts w:ascii="Times New Roman" w:eastAsia="Times New Roman" w:hAnsi="Times New Roman" w:cs="Times New Roman"/>
                <w:b/>
                <w:color w:val="262521"/>
                <w:sz w:val="20"/>
                <w:szCs w:val="20"/>
              </w:rPr>
              <w:t xml:space="preserve">check++ = 100 check+ = 93 check = 86 check- = 78 check-- = 65 </w:t>
            </w:r>
          </w:p>
          <w:p w:rsidR="00022802" w:rsidRPr="00022802" w:rsidRDefault="00022802" w:rsidP="00022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</w:pPr>
          </w:p>
          <w:p w:rsidR="00022802" w:rsidRPr="00022802" w:rsidRDefault="00022802" w:rsidP="00022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</w:pPr>
            <w:r w:rsidRPr="00022802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 xml:space="preserve">Please </w:t>
            </w:r>
            <w:r w:rsidR="003E1DFF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>review these rules, guidelines and procedures with your parent(s)</w:t>
            </w:r>
            <w:r w:rsidR="00F7053D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>/guardian(s). This MUST be kept</w:t>
            </w:r>
            <w:r w:rsidR="003E1DFF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 xml:space="preserve"> in your </w:t>
            </w:r>
            <w:r w:rsidR="00BB1D27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>class notes/cl</w:t>
            </w:r>
            <w:r w:rsidR="00B35C19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 xml:space="preserve">ass work section in Notability and/or your class folder for the entire year. </w:t>
            </w:r>
          </w:p>
          <w:p w:rsidR="00022802" w:rsidRPr="00B3589F" w:rsidRDefault="00022802" w:rsidP="00022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</w:pPr>
            <w:r w:rsidRPr="00022802">
              <w:rPr>
                <w:rFonts w:ascii="Times New Roman" w:eastAsia="Times New Roman" w:hAnsi="Times New Roman" w:cs="Times New Roman"/>
                <w:color w:val="262521"/>
                <w:sz w:val="20"/>
                <w:szCs w:val="20"/>
              </w:rPr>
              <w:t>--------------------------------------------------------------------------------------------------------------------------------------------</w:t>
            </w:r>
            <w:r w:rsidR="00113989" w:rsidRPr="00022802">
              <w:rPr>
                <w:rFonts w:ascii="Trebuchet MS" w:eastAsia="Times New Roman" w:hAnsi="Trebuchet MS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18pt" o:ole="">
                  <v:imagedata r:id="rId10" o:title=""/>
                </v:shape>
                <w:control r:id="rId11" w:name="DefaultOcxName" w:shapeid="_x0000_i1030"/>
              </w:object>
            </w:r>
            <w:r w:rsidR="00113989" w:rsidRPr="00022802">
              <w:rPr>
                <w:rFonts w:ascii="Trebuchet MS" w:eastAsia="Times New Roman" w:hAnsi="Trebuchet MS" w:cs="Times New Roman"/>
                <w:sz w:val="18"/>
                <w:szCs w:val="18"/>
              </w:rPr>
              <w:object w:dxaOrig="225" w:dyaOrig="225">
                <v:shape id="_x0000_i1033" type="#_x0000_t75" style="width:1in;height:18pt" o:ole="">
                  <v:imagedata r:id="rId12" o:title=""/>
                </v:shape>
                <w:control r:id="rId13" w:name="DefaultOcxName1" w:shapeid="_x0000_i1033"/>
              </w:object>
            </w:r>
          </w:p>
        </w:tc>
      </w:tr>
      <w:tr w:rsidR="0065787A" w:rsidRPr="00022802" w:rsidTr="00022802">
        <w:trPr>
          <w:jc w:val="center"/>
        </w:trPr>
        <w:tc>
          <w:tcPr>
            <w:tcW w:w="0" w:type="auto"/>
          </w:tcPr>
          <w:p w:rsidR="0065787A" w:rsidRPr="00B3589F" w:rsidRDefault="0065787A" w:rsidP="00022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787A" w:rsidRPr="00022802" w:rsidTr="00022802">
        <w:trPr>
          <w:jc w:val="center"/>
        </w:trPr>
        <w:tc>
          <w:tcPr>
            <w:tcW w:w="0" w:type="auto"/>
          </w:tcPr>
          <w:p w:rsidR="00B3589F" w:rsidRPr="00CA04CC" w:rsidRDefault="00B3589F" w:rsidP="00B358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A04C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CONTRACT </w:t>
            </w:r>
          </w:p>
          <w:p w:rsidR="00B3589F" w:rsidRPr="00B3589F" w:rsidRDefault="00B3589F" w:rsidP="00B3589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3589F">
              <w:rPr>
                <w:rFonts w:ascii="Times New Roman" w:hAnsi="Times New Roman" w:cs="Times New Roman"/>
                <w:b/>
                <w:i/>
              </w:rPr>
              <w:t xml:space="preserve">I have read and understood </w:t>
            </w:r>
            <w:r>
              <w:rPr>
                <w:rFonts w:ascii="Times New Roman" w:hAnsi="Times New Roman" w:cs="Times New Roman"/>
                <w:b/>
                <w:i/>
              </w:rPr>
              <w:t>Sra. O</w:t>
            </w:r>
            <w:r w:rsidR="00CA04CC">
              <w:rPr>
                <w:rFonts w:ascii="Times New Roman" w:hAnsi="Times New Roman" w:cs="Times New Roman"/>
                <w:b/>
                <w:i/>
              </w:rPr>
              <w:t>’s</w:t>
            </w:r>
            <w:r w:rsidRPr="00B3589F">
              <w:rPr>
                <w:rFonts w:ascii="Times New Roman" w:hAnsi="Times New Roman" w:cs="Times New Roman"/>
                <w:b/>
                <w:i/>
              </w:rPr>
              <w:t xml:space="preserve"> Spanish class expectations &amp; procedures and I agree to respect and follow them at all times.  </w:t>
            </w:r>
          </w:p>
          <w:p w:rsidR="00B3589F" w:rsidRDefault="00B3589F" w:rsidP="00B358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89F" w:rsidRPr="00B3589F" w:rsidRDefault="00B3589F" w:rsidP="00B358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89F">
              <w:rPr>
                <w:rFonts w:ascii="Times New Roman" w:hAnsi="Times New Roman" w:cs="Times New Roman"/>
                <w:sz w:val="20"/>
                <w:szCs w:val="20"/>
              </w:rPr>
              <w:t>Student Signature ____________________________</w:t>
            </w:r>
            <w:r w:rsidRPr="00B3589F">
              <w:rPr>
                <w:rFonts w:ascii="Times New Roman" w:hAnsi="Times New Roman" w:cs="Times New Roman"/>
                <w:sz w:val="20"/>
                <w:szCs w:val="20"/>
              </w:rPr>
              <w:tab/>
              <w:t>Date: _________________</w:t>
            </w:r>
          </w:p>
          <w:p w:rsidR="00B3589F" w:rsidRDefault="00B3589F" w:rsidP="00B358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89F" w:rsidRPr="00B3589F" w:rsidRDefault="00B3589F" w:rsidP="00B358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89F">
              <w:rPr>
                <w:rFonts w:ascii="Times New Roman" w:hAnsi="Times New Roman" w:cs="Times New Roman"/>
                <w:sz w:val="20"/>
                <w:szCs w:val="20"/>
              </w:rPr>
              <w:t>Parent Signature _____________________________</w:t>
            </w:r>
            <w:r w:rsidRPr="00B3589F">
              <w:rPr>
                <w:rFonts w:ascii="Times New Roman" w:hAnsi="Times New Roman" w:cs="Times New Roman"/>
                <w:sz w:val="20"/>
                <w:szCs w:val="20"/>
              </w:rPr>
              <w:tab/>
              <w:t>Date: _________________</w:t>
            </w:r>
          </w:p>
          <w:p w:rsidR="00B3589F" w:rsidRPr="00B3589F" w:rsidRDefault="00B3589F" w:rsidP="00B3589F">
            <w:pPr>
              <w:spacing w:after="0"/>
              <w:rPr>
                <w:rFonts w:ascii="Times New Roman" w:hAnsi="Times New Roman" w:cs="Times New Roman"/>
              </w:rPr>
            </w:pPr>
          </w:p>
          <w:p w:rsidR="0065787A" w:rsidRPr="00B3589F" w:rsidRDefault="0065787A" w:rsidP="000228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22802" w:rsidRPr="00022802" w:rsidRDefault="00022802" w:rsidP="00022802">
      <w:pPr>
        <w:shd w:val="clear" w:color="auto" w:fill="999999"/>
        <w:spacing w:after="0" w:line="240" w:lineRule="auto"/>
        <w:jc w:val="center"/>
        <w:rPr>
          <w:rFonts w:ascii="Trebuchet MS" w:eastAsia="Times New Roman" w:hAnsi="Trebuchet MS" w:cs="Times New Roman"/>
          <w:vanish/>
          <w:sz w:val="18"/>
          <w:szCs w:val="18"/>
        </w:rPr>
      </w:pPr>
      <w:r>
        <w:rPr>
          <w:rFonts w:ascii="Trebuchet MS" w:eastAsia="Times New Roman" w:hAnsi="Trebuchet MS" w:cs="Times New Roman"/>
          <w:noProof/>
          <w:vanish/>
          <w:color w:val="262521"/>
          <w:sz w:val="18"/>
          <w:szCs w:val="18"/>
        </w:rPr>
        <w:lastRenderedPageBreak/>
        <w:drawing>
          <wp:inline distT="0" distB="0" distL="0" distR="0">
            <wp:extent cx="1206500" cy="574040"/>
            <wp:effectExtent l="19050" t="0" r="0" b="0"/>
            <wp:docPr id="2" name="Picture 2" descr="http://piscatawayschools.org/cms/lib07/NJ02000342/Centricity/Template/2/read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scatawayschools.org/cms/lib07/NJ02000342/Centricity/Template/2/reads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02" w:rsidRPr="00022802" w:rsidRDefault="00022802" w:rsidP="00022802">
      <w:pPr>
        <w:shd w:val="clear" w:color="auto" w:fill="999999"/>
        <w:spacing w:after="0" w:line="291" w:lineRule="atLeast"/>
        <w:jc w:val="right"/>
        <w:rPr>
          <w:rFonts w:ascii="Trebuchet MS" w:eastAsia="Times New Roman" w:hAnsi="Trebuchet MS" w:cs="Times New Roman"/>
          <w:vanish/>
          <w:color w:val="2F2F2F"/>
          <w:sz w:val="17"/>
          <w:szCs w:val="17"/>
        </w:rPr>
      </w:pPr>
      <w:r w:rsidRPr="00022802">
        <w:rPr>
          <w:rFonts w:ascii="Trebuchet MS" w:eastAsia="Times New Roman" w:hAnsi="Trebuchet MS" w:cs="Times New Roman"/>
          <w:vanish/>
          <w:color w:val="2F2F2F"/>
          <w:sz w:val="17"/>
          <w:szCs w:val="17"/>
        </w:rPr>
        <w:t>1515 Stelton Road</w:t>
      </w:r>
      <w:r w:rsidRPr="00022802">
        <w:rPr>
          <w:rFonts w:ascii="Trebuchet MS" w:eastAsia="Times New Roman" w:hAnsi="Trebuchet MS" w:cs="Times New Roman"/>
          <w:vanish/>
          <w:color w:val="2F2F2F"/>
          <w:sz w:val="17"/>
          <w:szCs w:val="17"/>
        </w:rPr>
        <w:br/>
        <w:t>Piscataway, NJ 08854</w:t>
      </w:r>
      <w:r w:rsidRPr="00022802">
        <w:rPr>
          <w:rFonts w:ascii="Trebuchet MS" w:eastAsia="Times New Roman" w:hAnsi="Trebuchet MS" w:cs="Times New Roman"/>
          <w:vanish/>
          <w:color w:val="2F2F2F"/>
          <w:sz w:val="17"/>
          <w:szCs w:val="17"/>
        </w:rPr>
        <w:br/>
        <w:t xml:space="preserve">732-572-2289  </w:t>
      </w:r>
    </w:p>
    <w:sectPr w:rsidR="00022802" w:rsidRPr="00022802" w:rsidSect="00FD0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3962"/>
    <w:multiLevelType w:val="hybridMultilevel"/>
    <w:tmpl w:val="34CCDB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7344FF"/>
    <w:multiLevelType w:val="hybridMultilevel"/>
    <w:tmpl w:val="F7D8AC3A"/>
    <w:lvl w:ilvl="0" w:tplc="4BC2E0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5A1C"/>
    <w:multiLevelType w:val="multilevel"/>
    <w:tmpl w:val="0C30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1126E6"/>
    <w:multiLevelType w:val="hybridMultilevel"/>
    <w:tmpl w:val="9598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030D"/>
    <w:multiLevelType w:val="hybridMultilevel"/>
    <w:tmpl w:val="53FC67E4"/>
    <w:lvl w:ilvl="0" w:tplc="BE7C36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B6B61"/>
    <w:multiLevelType w:val="multilevel"/>
    <w:tmpl w:val="541C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1A4FC9"/>
    <w:multiLevelType w:val="multilevel"/>
    <w:tmpl w:val="350C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F3E9A"/>
    <w:multiLevelType w:val="hybridMultilevel"/>
    <w:tmpl w:val="1E982E7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02"/>
    <w:rsid w:val="00022802"/>
    <w:rsid w:val="0002483C"/>
    <w:rsid w:val="00031776"/>
    <w:rsid w:val="0004007E"/>
    <w:rsid w:val="0009772B"/>
    <w:rsid w:val="000B307A"/>
    <w:rsid w:val="000D1F7A"/>
    <w:rsid w:val="000E1374"/>
    <w:rsid w:val="00113989"/>
    <w:rsid w:val="00127B82"/>
    <w:rsid w:val="00192C7D"/>
    <w:rsid w:val="0019652E"/>
    <w:rsid w:val="001C3F18"/>
    <w:rsid w:val="001E5559"/>
    <w:rsid w:val="001E56FA"/>
    <w:rsid w:val="00226B75"/>
    <w:rsid w:val="00253637"/>
    <w:rsid w:val="00292E7D"/>
    <w:rsid w:val="002E2220"/>
    <w:rsid w:val="00313D5F"/>
    <w:rsid w:val="00353DBD"/>
    <w:rsid w:val="00370935"/>
    <w:rsid w:val="00396CF9"/>
    <w:rsid w:val="003E1DFF"/>
    <w:rsid w:val="00423E0F"/>
    <w:rsid w:val="00433080"/>
    <w:rsid w:val="00444A12"/>
    <w:rsid w:val="00453DE3"/>
    <w:rsid w:val="004B19B4"/>
    <w:rsid w:val="004B7496"/>
    <w:rsid w:val="004E1A8B"/>
    <w:rsid w:val="004E5EFB"/>
    <w:rsid w:val="004F2379"/>
    <w:rsid w:val="004F70D2"/>
    <w:rsid w:val="00517E9F"/>
    <w:rsid w:val="00530AD8"/>
    <w:rsid w:val="00530E26"/>
    <w:rsid w:val="00554A39"/>
    <w:rsid w:val="005C04F0"/>
    <w:rsid w:val="005C6552"/>
    <w:rsid w:val="005D78E1"/>
    <w:rsid w:val="00612E6A"/>
    <w:rsid w:val="0065787A"/>
    <w:rsid w:val="00692675"/>
    <w:rsid w:val="006A1AC3"/>
    <w:rsid w:val="006E1E78"/>
    <w:rsid w:val="0070092D"/>
    <w:rsid w:val="0071658E"/>
    <w:rsid w:val="007912AF"/>
    <w:rsid w:val="00795682"/>
    <w:rsid w:val="007B5113"/>
    <w:rsid w:val="008A32B2"/>
    <w:rsid w:val="00911CC7"/>
    <w:rsid w:val="00913BE7"/>
    <w:rsid w:val="00991ED1"/>
    <w:rsid w:val="009E2343"/>
    <w:rsid w:val="00A01C06"/>
    <w:rsid w:val="00A340AF"/>
    <w:rsid w:val="00B229D7"/>
    <w:rsid w:val="00B3589F"/>
    <w:rsid w:val="00B35C19"/>
    <w:rsid w:val="00B66862"/>
    <w:rsid w:val="00B70431"/>
    <w:rsid w:val="00B8223C"/>
    <w:rsid w:val="00BA0DBE"/>
    <w:rsid w:val="00BB1D27"/>
    <w:rsid w:val="00BF46FD"/>
    <w:rsid w:val="00C07019"/>
    <w:rsid w:val="00C23DBB"/>
    <w:rsid w:val="00C24D96"/>
    <w:rsid w:val="00C770EB"/>
    <w:rsid w:val="00CA04CC"/>
    <w:rsid w:val="00D14580"/>
    <w:rsid w:val="00D14F96"/>
    <w:rsid w:val="00D4443C"/>
    <w:rsid w:val="00D752E0"/>
    <w:rsid w:val="00D8244B"/>
    <w:rsid w:val="00DF12CD"/>
    <w:rsid w:val="00E44205"/>
    <w:rsid w:val="00E558E4"/>
    <w:rsid w:val="00EE0812"/>
    <w:rsid w:val="00EF47F6"/>
    <w:rsid w:val="00F5305D"/>
    <w:rsid w:val="00F7053D"/>
    <w:rsid w:val="00FD0630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6367F21-F2E8-4BF3-8C48-9142B67B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802"/>
    <w:rPr>
      <w:b w:val="0"/>
      <w:bCs w:val="0"/>
      <w:color w:val="262521"/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4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4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3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6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4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4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9751">
                  <w:marLeft w:val="0"/>
                  <w:marRight w:val="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2211">
          <w:marLeft w:val="0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orjordan.com/los-videos/" TargetMode="External"/><Relationship Id="rId13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hyperlink" Target="http://phschool.com/" TargetMode="Externa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iscatawayschools.org/site/default.aspx?domainid=256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mailto:costroski@pway.org" TargetMode="External"/><Relationship Id="rId15" Type="http://schemas.openxmlformats.org/officeDocument/2006/relationships/image" Target="media/image3.jpeg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digitaldialects.com" TargetMode="External"/><Relationship Id="rId14" Type="http://schemas.openxmlformats.org/officeDocument/2006/relationships/hyperlink" Target="http://piscatawayschools.org/read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9C50722C</Template>
  <TotalTime>1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PBOE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Christine Rodriguez</cp:lastModifiedBy>
  <cp:revision>2</cp:revision>
  <cp:lastPrinted>2014-09-02T19:43:00Z</cp:lastPrinted>
  <dcterms:created xsi:type="dcterms:W3CDTF">2015-09-04T18:16:00Z</dcterms:created>
  <dcterms:modified xsi:type="dcterms:W3CDTF">2015-09-04T18:16:00Z</dcterms:modified>
</cp:coreProperties>
</file>